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F80" w:rsidRPr="006A3477" w:rsidRDefault="007D7F80" w:rsidP="007D7F80">
      <w:pPr>
        <w:jc w:val="center"/>
        <w:rPr>
          <w:b/>
          <w:sz w:val="32"/>
          <w:szCs w:val="32"/>
          <w:u w:val="single"/>
          <w:lang w:val="bg-BG"/>
        </w:rPr>
      </w:pPr>
      <w:r w:rsidRPr="00A13D24">
        <w:rPr>
          <w:b/>
          <w:sz w:val="32"/>
          <w:szCs w:val="32"/>
          <w:u w:val="single"/>
          <w:lang w:val="bg-BG"/>
        </w:rPr>
        <w:t>ОБЩИНСКА ИЗБИРАТЕЛНА КОМИСИЯ – НЕВЕСТИНО</w:t>
      </w:r>
    </w:p>
    <w:p w:rsidR="007D7F80" w:rsidRDefault="007D7F80" w:rsidP="007D7F80">
      <w:pPr>
        <w:jc w:val="center"/>
        <w:rPr>
          <w:b/>
          <w:sz w:val="32"/>
          <w:szCs w:val="32"/>
          <w:lang w:val="bg-BG"/>
        </w:rPr>
      </w:pPr>
      <w:r w:rsidRPr="005A7D1C">
        <w:rPr>
          <w:b/>
          <w:sz w:val="32"/>
          <w:szCs w:val="32"/>
          <w:lang w:val="bg-BG"/>
        </w:rPr>
        <w:t>ДНЕВЕН РЕД</w:t>
      </w:r>
    </w:p>
    <w:p w:rsidR="007D7F80" w:rsidRPr="000158FE" w:rsidRDefault="007458EA" w:rsidP="007458EA">
      <w:pPr>
        <w:tabs>
          <w:tab w:val="center" w:pos="4703"/>
          <w:tab w:val="right" w:pos="9406"/>
        </w:tabs>
        <w:rPr>
          <w:b/>
          <w:sz w:val="32"/>
          <w:szCs w:val="32"/>
          <w:lang w:val="bg-BG"/>
        </w:rPr>
      </w:pPr>
      <w:r>
        <w:rPr>
          <w:b/>
          <w:sz w:val="32"/>
          <w:szCs w:val="32"/>
          <w:lang w:val="bg-BG"/>
        </w:rPr>
        <w:tab/>
        <w:t>28</w:t>
      </w:r>
      <w:r w:rsidR="007D7F80">
        <w:rPr>
          <w:b/>
          <w:sz w:val="32"/>
          <w:szCs w:val="32"/>
          <w:lang w:val="bg-BG"/>
        </w:rPr>
        <w:t>.10</w:t>
      </w:r>
      <w:r w:rsidR="007D7F80" w:rsidRPr="005A7D1C">
        <w:rPr>
          <w:b/>
          <w:sz w:val="32"/>
          <w:szCs w:val="32"/>
          <w:lang w:val="bg-BG"/>
        </w:rPr>
        <w:t>.20</w:t>
      </w:r>
      <w:r w:rsidR="007D7F80">
        <w:rPr>
          <w:b/>
          <w:sz w:val="32"/>
          <w:szCs w:val="32"/>
          <w:lang w:val="bg-BG"/>
        </w:rPr>
        <w:t>23</w:t>
      </w:r>
      <w:r w:rsidR="007D7F80" w:rsidRPr="005A7D1C">
        <w:rPr>
          <w:b/>
          <w:sz w:val="32"/>
          <w:szCs w:val="32"/>
          <w:lang w:val="bg-BG"/>
        </w:rPr>
        <w:t xml:space="preserve"> година</w:t>
      </w:r>
      <w:r>
        <w:rPr>
          <w:b/>
          <w:sz w:val="32"/>
          <w:szCs w:val="32"/>
          <w:lang w:val="bg-BG"/>
        </w:rPr>
        <w:tab/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5285"/>
        <w:gridCol w:w="3127"/>
      </w:tblGrid>
      <w:tr w:rsidR="007D7F80" w:rsidRPr="00E07A41" w:rsidTr="006942F8">
        <w:trPr>
          <w:trHeight w:val="2529"/>
        </w:trPr>
        <w:tc>
          <w:tcPr>
            <w:tcW w:w="876" w:type="dxa"/>
            <w:shd w:val="clear" w:color="auto" w:fill="auto"/>
          </w:tcPr>
          <w:p w:rsidR="007D7F80" w:rsidRPr="00E07A41" w:rsidRDefault="007D7F80" w:rsidP="007503A1">
            <w:pPr>
              <w:jc w:val="center"/>
              <w:rPr>
                <w:b/>
                <w:sz w:val="28"/>
                <w:szCs w:val="28"/>
                <w:lang w:val="bg-BG"/>
              </w:rPr>
            </w:pPr>
            <w:r w:rsidRPr="00E07A41">
              <w:rPr>
                <w:b/>
                <w:sz w:val="28"/>
                <w:szCs w:val="28"/>
                <w:lang w:val="bg-BG"/>
              </w:rPr>
              <w:t>1.</w:t>
            </w:r>
          </w:p>
        </w:tc>
        <w:tc>
          <w:tcPr>
            <w:tcW w:w="5285" w:type="dxa"/>
            <w:shd w:val="clear" w:color="auto" w:fill="auto"/>
          </w:tcPr>
          <w:p w:rsidR="00061413" w:rsidRDefault="00061413" w:rsidP="00061413">
            <w:pPr>
              <w:shd w:val="clear" w:color="auto" w:fill="FFFFFF"/>
              <w:spacing w:after="150"/>
              <w:ind w:firstLine="720"/>
              <w:jc w:val="both"/>
              <w:rPr>
                <w:b/>
                <w:color w:val="333333"/>
                <w:sz w:val="28"/>
                <w:szCs w:val="28"/>
                <w:lang w:val="bg-BG"/>
              </w:rPr>
            </w:pPr>
            <w:proofErr w:type="spellStart"/>
            <w:r>
              <w:rPr>
                <w:b/>
                <w:color w:val="333333"/>
                <w:sz w:val="28"/>
                <w:szCs w:val="28"/>
                <w:lang w:eastAsia="bg-BG"/>
              </w:rPr>
              <w:t>Освобождаване</w:t>
            </w:r>
            <w:proofErr w:type="spellEnd"/>
            <w:r>
              <w:rPr>
                <w:b/>
                <w:color w:val="333333"/>
                <w:sz w:val="28"/>
                <w:szCs w:val="28"/>
                <w:lang w:eastAsia="bg-BG"/>
              </w:rPr>
              <w:t xml:space="preserve"> и </w:t>
            </w:r>
            <w:proofErr w:type="spellStart"/>
            <w:r>
              <w:rPr>
                <w:b/>
                <w:color w:val="333333"/>
                <w:sz w:val="28"/>
                <w:szCs w:val="28"/>
                <w:lang w:eastAsia="bg-BG"/>
              </w:rPr>
              <w:t>назначаване</w:t>
            </w:r>
            <w:proofErr w:type="spellEnd"/>
            <w:r>
              <w:rPr>
                <w:b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>
              <w:rPr>
                <w:b/>
                <w:color w:val="333333"/>
                <w:sz w:val="28"/>
                <w:szCs w:val="28"/>
                <w:lang w:eastAsia="bg-BG"/>
              </w:rPr>
              <w:t>на</w:t>
            </w:r>
            <w:proofErr w:type="spellEnd"/>
            <w:r>
              <w:rPr>
                <w:b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>
              <w:rPr>
                <w:b/>
                <w:color w:val="333333"/>
                <w:sz w:val="28"/>
                <w:szCs w:val="28"/>
                <w:lang w:eastAsia="bg-BG"/>
              </w:rPr>
              <w:t>членове</w:t>
            </w:r>
            <w:proofErr w:type="spellEnd"/>
            <w:r>
              <w:rPr>
                <w:b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>
              <w:rPr>
                <w:b/>
                <w:color w:val="333333"/>
                <w:sz w:val="28"/>
                <w:szCs w:val="28"/>
                <w:lang w:eastAsia="bg-BG"/>
              </w:rPr>
              <w:t>на</w:t>
            </w:r>
            <w:proofErr w:type="spellEnd"/>
            <w:r>
              <w:rPr>
                <w:b/>
                <w:color w:val="333333"/>
                <w:sz w:val="28"/>
                <w:szCs w:val="28"/>
                <w:lang w:eastAsia="bg-BG"/>
              </w:rPr>
              <w:t xml:space="preserve"> СИК № 103100018 с.</w:t>
            </w:r>
            <w:r>
              <w:rPr>
                <w:b/>
                <w:color w:val="333333"/>
                <w:sz w:val="28"/>
                <w:szCs w:val="28"/>
                <w:lang w:val="bg-BG" w:eastAsia="bg-BG"/>
              </w:rPr>
              <w:t>Смоличано и с.Дл.Сабляр и СИК № 103100016 с.</w:t>
            </w:r>
            <w:proofErr w:type="gramStart"/>
            <w:r>
              <w:rPr>
                <w:b/>
                <w:color w:val="333333"/>
                <w:sz w:val="28"/>
                <w:szCs w:val="28"/>
                <w:lang w:val="bg-BG" w:eastAsia="bg-BG"/>
              </w:rPr>
              <w:t>Тишаново</w:t>
            </w:r>
            <w:r>
              <w:rPr>
                <w:b/>
                <w:color w:val="333333"/>
                <w:sz w:val="28"/>
                <w:szCs w:val="28"/>
                <w:lang w:eastAsia="bg-BG"/>
              </w:rPr>
              <w:t xml:space="preserve">,  </w:t>
            </w:r>
            <w:proofErr w:type="spellStart"/>
            <w:r>
              <w:rPr>
                <w:b/>
                <w:color w:val="333333"/>
                <w:sz w:val="28"/>
                <w:szCs w:val="28"/>
                <w:lang w:eastAsia="bg-BG"/>
              </w:rPr>
              <w:t>назначени</w:t>
            </w:r>
            <w:proofErr w:type="spellEnd"/>
            <w:proofErr w:type="gramEnd"/>
            <w:r>
              <w:rPr>
                <w:b/>
                <w:color w:val="333333"/>
                <w:sz w:val="28"/>
                <w:szCs w:val="28"/>
                <w:lang w:eastAsia="bg-BG"/>
              </w:rPr>
              <w:t xml:space="preserve"> с </w:t>
            </w:r>
            <w:proofErr w:type="spellStart"/>
            <w:r>
              <w:rPr>
                <w:b/>
                <w:color w:val="333333"/>
                <w:sz w:val="28"/>
                <w:szCs w:val="28"/>
                <w:lang w:eastAsia="bg-BG"/>
              </w:rPr>
              <w:t>Решение</w:t>
            </w:r>
            <w:proofErr w:type="spellEnd"/>
            <w:r>
              <w:rPr>
                <w:b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>
              <w:rPr>
                <w:b/>
                <w:color w:val="333333"/>
                <w:sz w:val="28"/>
                <w:szCs w:val="28"/>
                <w:lang w:eastAsia="bg-BG"/>
              </w:rPr>
              <w:t>на</w:t>
            </w:r>
            <w:proofErr w:type="spellEnd"/>
            <w:r>
              <w:rPr>
                <w:b/>
                <w:color w:val="333333"/>
                <w:sz w:val="28"/>
                <w:szCs w:val="28"/>
                <w:lang w:eastAsia="bg-BG"/>
              </w:rPr>
              <w:t xml:space="preserve"> ОИК </w:t>
            </w:r>
            <w:proofErr w:type="spellStart"/>
            <w:r>
              <w:rPr>
                <w:b/>
                <w:color w:val="333333"/>
                <w:sz w:val="28"/>
                <w:szCs w:val="28"/>
                <w:lang w:eastAsia="bg-BG"/>
              </w:rPr>
              <w:t>Невестино</w:t>
            </w:r>
            <w:proofErr w:type="spellEnd"/>
            <w:r>
              <w:rPr>
                <w:b/>
                <w:color w:val="333333"/>
                <w:sz w:val="28"/>
                <w:szCs w:val="28"/>
                <w:lang w:eastAsia="bg-BG"/>
              </w:rPr>
              <w:t xml:space="preserve"> № 62/ 29.09.2023г. </w:t>
            </w:r>
            <w:proofErr w:type="spellStart"/>
            <w:r>
              <w:rPr>
                <w:b/>
                <w:color w:val="333333"/>
                <w:sz w:val="28"/>
                <w:szCs w:val="28"/>
                <w:lang w:eastAsia="bg-BG"/>
              </w:rPr>
              <w:t>за</w:t>
            </w:r>
            <w:proofErr w:type="spellEnd"/>
            <w:r>
              <w:rPr>
                <w:b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>
              <w:rPr>
                <w:b/>
                <w:color w:val="333333"/>
                <w:sz w:val="28"/>
                <w:szCs w:val="28"/>
                <w:lang w:eastAsia="bg-BG"/>
              </w:rPr>
              <w:t>произвеждане</w:t>
            </w:r>
            <w:proofErr w:type="spellEnd"/>
            <w:r>
              <w:rPr>
                <w:b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>
              <w:rPr>
                <w:b/>
                <w:color w:val="333333"/>
                <w:sz w:val="28"/>
                <w:szCs w:val="28"/>
                <w:lang w:eastAsia="bg-BG"/>
              </w:rPr>
              <w:t>на</w:t>
            </w:r>
            <w:proofErr w:type="spellEnd"/>
            <w:r>
              <w:rPr>
                <w:b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>
              <w:rPr>
                <w:b/>
                <w:color w:val="333333"/>
                <w:sz w:val="28"/>
                <w:szCs w:val="28"/>
                <w:lang w:eastAsia="bg-BG"/>
              </w:rPr>
              <w:t>изборите</w:t>
            </w:r>
            <w:proofErr w:type="spellEnd"/>
            <w:r>
              <w:rPr>
                <w:b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>
              <w:rPr>
                <w:b/>
                <w:color w:val="333333"/>
                <w:sz w:val="28"/>
                <w:szCs w:val="28"/>
                <w:lang w:eastAsia="bg-BG"/>
              </w:rPr>
              <w:t>за</w:t>
            </w:r>
            <w:proofErr w:type="spellEnd"/>
            <w:r>
              <w:rPr>
                <w:b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>
              <w:rPr>
                <w:b/>
                <w:color w:val="333333"/>
                <w:sz w:val="28"/>
                <w:szCs w:val="28"/>
                <w:lang w:eastAsia="bg-BG"/>
              </w:rPr>
              <w:t>общински</w:t>
            </w:r>
            <w:proofErr w:type="spellEnd"/>
            <w:r>
              <w:rPr>
                <w:b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>
              <w:rPr>
                <w:b/>
                <w:color w:val="333333"/>
                <w:sz w:val="28"/>
                <w:szCs w:val="28"/>
                <w:lang w:eastAsia="bg-BG"/>
              </w:rPr>
              <w:t>съветници</w:t>
            </w:r>
            <w:proofErr w:type="spellEnd"/>
            <w:r>
              <w:rPr>
                <w:b/>
                <w:color w:val="333333"/>
                <w:sz w:val="28"/>
                <w:szCs w:val="28"/>
                <w:lang w:eastAsia="bg-BG"/>
              </w:rPr>
              <w:t xml:space="preserve"> и </w:t>
            </w:r>
            <w:proofErr w:type="spellStart"/>
            <w:r>
              <w:rPr>
                <w:b/>
                <w:color w:val="333333"/>
                <w:sz w:val="28"/>
                <w:szCs w:val="28"/>
                <w:lang w:eastAsia="bg-BG"/>
              </w:rPr>
              <w:t>кметове</w:t>
            </w:r>
            <w:proofErr w:type="spellEnd"/>
            <w:r>
              <w:rPr>
                <w:b/>
                <w:color w:val="333333"/>
                <w:sz w:val="28"/>
                <w:szCs w:val="28"/>
                <w:lang w:eastAsia="bg-BG"/>
              </w:rPr>
              <w:t xml:space="preserve">, </w:t>
            </w:r>
            <w:proofErr w:type="spellStart"/>
            <w:r>
              <w:rPr>
                <w:b/>
                <w:color w:val="333333"/>
                <w:sz w:val="28"/>
                <w:szCs w:val="28"/>
                <w:lang w:eastAsia="bg-BG"/>
              </w:rPr>
              <w:t>насрочени</w:t>
            </w:r>
            <w:proofErr w:type="spellEnd"/>
            <w:r>
              <w:rPr>
                <w:b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>
              <w:rPr>
                <w:b/>
                <w:color w:val="333333"/>
                <w:sz w:val="28"/>
                <w:szCs w:val="28"/>
                <w:lang w:eastAsia="bg-BG"/>
              </w:rPr>
              <w:t>за</w:t>
            </w:r>
            <w:proofErr w:type="spellEnd"/>
            <w:r>
              <w:rPr>
                <w:b/>
                <w:color w:val="333333"/>
                <w:sz w:val="28"/>
                <w:szCs w:val="28"/>
                <w:lang w:eastAsia="bg-BG"/>
              </w:rPr>
              <w:t xml:space="preserve"> 29 </w:t>
            </w:r>
            <w:proofErr w:type="spellStart"/>
            <w:r>
              <w:rPr>
                <w:b/>
                <w:color w:val="333333"/>
                <w:sz w:val="28"/>
                <w:szCs w:val="28"/>
                <w:lang w:eastAsia="bg-BG"/>
              </w:rPr>
              <w:t>октомври</w:t>
            </w:r>
            <w:proofErr w:type="spellEnd"/>
            <w:r>
              <w:rPr>
                <w:b/>
                <w:color w:val="333333"/>
                <w:sz w:val="28"/>
                <w:szCs w:val="28"/>
                <w:lang w:eastAsia="bg-BG"/>
              </w:rPr>
              <w:t xml:space="preserve"> 2023г.  </w:t>
            </w:r>
            <w:r>
              <w:rPr>
                <w:b/>
                <w:color w:val="333333"/>
                <w:sz w:val="28"/>
                <w:szCs w:val="28"/>
                <w:lang w:val="bg-BG"/>
              </w:rPr>
              <w:t xml:space="preserve">по повод внесена промяна от упълномощен представител на </w:t>
            </w:r>
            <w:r w:rsidR="00EC315C">
              <w:rPr>
                <w:b/>
                <w:color w:val="333333"/>
                <w:sz w:val="28"/>
                <w:szCs w:val="28"/>
                <w:lang w:val="bg-BG"/>
              </w:rPr>
              <w:t>ПП „Има Такъв Народ“</w:t>
            </w:r>
            <w:r>
              <w:rPr>
                <w:b/>
                <w:color w:val="333333"/>
                <w:sz w:val="28"/>
                <w:szCs w:val="28"/>
                <w:lang w:val="bg-BG"/>
              </w:rPr>
              <w:t xml:space="preserve"> </w:t>
            </w:r>
            <w:r w:rsidR="00EC315C">
              <w:rPr>
                <w:b/>
                <w:color w:val="333333"/>
                <w:sz w:val="28"/>
                <w:szCs w:val="28"/>
                <w:lang w:val="bg-BG"/>
              </w:rPr>
              <w:t>Снежанка Траянска</w:t>
            </w:r>
            <w:bookmarkStart w:id="0" w:name="_GoBack"/>
            <w:bookmarkEnd w:id="0"/>
            <w:r>
              <w:rPr>
                <w:b/>
                <w:color w:val="333333"/>
                <w:sz w:val="28"/>
                <w:szCs w:val="28"/>
                <w:lang w:val="bg-BG"/>
              </w:rPr>
              <w:t>.</w:t>
            </w:r>
          </w:p>
          <w:p w:rsidR="007D7F80" w:rsidRPr="000158FE" w:rsidRDefault="007D7F80" w:rsidP="007503A1">
            <w:pPr>
              <w:shd w:val="clear" w:color="auto" w:fill="FFFFFF"/>
              <w:spacing w:after="150"/>
              <w:ind w:firstLine="720"/>
              <w:jc w:val="both"/>
              <w:rPr>
                <w:b/>
                <w:color w:val="333333"/>
                <w:sz w:val="28"/>
                <w:szCs w:val="28"/>
              </w:rPr>
            </w:pPr>
          </w:p>
        </w:tc>
        <w:tc>
          <w:tcPr>
            <w:tcW w:w="3127" w:type="dxa"/>
            <w:shd w:val="clear" w:color="auto" w:fill="auto"/>
          </w:tcPr>
          <w:p w:rsidR="007458EA" w:rsidRDefault="007D7F80" w:rsidP="007503A1">
            <w:pPr>
              <w:jc w:val="both"/>
              <w:rPr>
                <w:b/>
                <w:sz w:val="28"/>
                <w:szCs w:val="28"/>
                <w:lang w:val="bg-BG"/>
              </w:rPr>
            </w:pPr>
            <w:r w:rsidRPr="00E07A41">
              <w:rPr>
                <w:b/>
                <w:sz w:val="28"/>
                <w:szCs w:val="28"/>
                <w:lang w:val="bg-BG"/>
              </w:rPr>
              <w:t xml:space="preserve">Докладва: </w:t>
            </w:r>
          </w:p>
          <w:p w:rsidR="007D7F80" w:rsidRPr="00E07A41" w:rsidRDefault="007D7F80" w:rsidP="007503A1">
            <w:pPr>
              <w:jc w:val="both"/>
              <w:rPr>
                <w:b/>
                <w:sz w:val="28"/>
                <w:szCs w:val="28"/>
                <w:lang w:val="bg-BG"/>
              </w:rPr>
            </w:pPr>
            <w:r w:rsidRPr="00E07A41">
              <w:rPr>
                <w:b/>
                <w:sz w:val="28"/>
                <w:szCs w:val="28"/>
                <w:lang w:val="bg-BG"/>
              </w:rPr>
              <w:t>Ралица Христова</w:t>
            </w:r>
          </w:p>
        </w:tc>
      </w:tr>
    </w:tbl>
    <w:p w:rsidR="00234425" w:rsidRDefault="00234425"/>
    <w:sectPr w:rsidR="0023442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F80"/>
    <w:rsid w:val="00061413"/>
    <w:rsid w:val="00234425"/>
    <w:rsid w:val="003E42C9"/>
    <w:rsid w:val="006942F8"/>
    <w:rsid w:val="007458EA"/>
    <w:rsid w:val="007D7F80"/>
    <w:rsid w:val="00EC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BA148"/>
  <w15:chartTrackingRefBased/>
  <w15:docId w15:val="{D8B8BC03-1524-4A92-A92A-E836EF32C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7F8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3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2023-10-28T08:15:00Z</dcterms:created>
  <dcterms:modified xsi:type="dcterms:W3CDTF">2023-10-28T13:32:00Z</dcterms:modified>
</cp:coreProperties>
</file>